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982D" w14:textId="03931A2D" w:rsidR="0069068D" w:rsidRDefault="00DC3FB2">
      <w:pPr>
        <w:rPr>
          <w:b/>
          <w:bCs/>
          <w:sz w:val="56"/>
          <w:szCs w:val="56"/>
        </w:rPr>
      </w:pPr>
      <w:r>
        <w:rPr>
          <w:b/>
          <w:bCs/>
          <w:sz w:val="48"/>
          <w:szCs w:val="48"/>
        </w:rPr>
        <w:t xml:space="preserve">   </w:t>
      </w:r>
      <w:r>
        <w:rPr>
          <w:b/>
          <w:bCs/>
          <w:sz w:val="48"/>
          <w:szCs w:val="48"/>
        </w:rPr>
        <w:tab/>
      </w:r>
      <w:r>
        <w:rPr>
          <w:b/>
          <w:bCs/>
          <w:sz w:val="48"/>
          <w:szCs w:val="48"/>
        </w:rPr>
        <w:tab/>
      </w:r>
      <w:r>
        <w:rPr>
          <w:b/>
          <w:bCs/>
          <w:sz w:val="48"/>
          <w:szCs w:val="48"/>
        </w:rPr>
        <w:tab/>
      </w:r>
      <w:r>
        <w:rPr>
          <w:b/>
          <w:bCs/>
          <w:sz w:val="56"/>
          <w:szCs w:val="56"/>
        </w:rPr>
        <w:t>Verbage for meal claim</w:t>
      </w:r>
    </w:p>
    <w:p w14:paraId="3D5FF415" w14:textId="2523AB43" w:rsidR="00DC3FB2" w:rsidRDefault="00DC3FB2">
      <w:pPr>
        <w:rPr>
          <w:b/>
          <w:bCs/>
          <w:sz w:val="56"/>
          <w:szCs w:val="56"/>
        </w:rPr>
      </w:pPr>
    </w:p>
    <w:p w14:paraId="646DF6D0" w14:textId="3D39262F" w:rsidR="00DC3FB2" w:rsidRDefault="00DC3FB2">
      <w:pPr>
        <w:rPr>
          <w:sz w:val="48"/>
          <w:szCs w:val="48"/>
        </w:rPr>
      </w:pPr>
      <w:r>
        <w:rPr>
          <w:sz w:val="48"/>
          <w:szCs w:val="48"/>
        </w:rPr>
        <w:t>With the current 5 minutes out the door and 20 minutes, the meal claim is a DAILY claim for all yard crews. PLEASE submit these claims, for processing. Also, make sure you use the term, “proper” not beans not allowed.</w:t>
      </w:r>
    </w:p>
    <w:p w14:paraId="547AB2D6" w14:textId="022BACD0" w:rsidR="00DC3FB2" w:rsidRDefault="00DC3FB2">
      <w:pPr>
        <w:rPr>
          <w:sz w:val="48"/>
          <w:szCs w:val="48"/>
        </w:rPr>
      </w:pPr>
    </w:p>
    <w:p w14:paraId="60915EB5" w14:textId="43EB39F8" w:rsidR="00DC3FB2" w:rsidRDefault="00DC3FB2">
      <w:pPr>
        <w:rPr>
          <w:sz w:val="48"/>
          <w:szCs w:val="48"/>
        </w:rPr>
      </w:pPr>
    </w:p>
    <w:p w14:paraId="1E741D0C" w14:textId="77777777" w:rsidR="00DC3FB2" w:rsidRDefault="00DC3FB2" w:rsidP="00DC3FB2">
      <w:pPr>
        <w:pStyle w:val="NormalWeb"/>
        <w:shd w:val="clear" w:color="auto" w:fill="FFFFFF"/>
        <w:spacing w:before="0" w:beforeAutospacing="0" w:after="0" w:afterAutospacing="0"/>
        <w:jc w:val="both"/>
        <w:rPr>
          <w:rFonts w:ascii="Calibri" w:hAnsi="Calibri" w:cs="Calibri"/>
          <w:color w:val="000000"/>
        </w:rPr>
      </w:pPr>
      <w:r>
        <w:rPr>
          <w:rFonts w:ascii="Arial Black" w:hAnsi="Arial Black" w:cs="Calibri"/>
          <w:color w:val="000000"/>
          <w:sz w:val="30"/>
          <w:szCs w:val="30"/>
        </w:rPr>
        <w:t>Yard meal periods are designed to be a 20 minute period allowed as a break from work.  The carrier’s new idea that the meal period is based on wheels stop to wheels start time is all part of the new upper management PSR plan.  Wording for any short meal period claims:</w:t>
      </w:r>
    </w:p>
    <w:p w14:paraId="678B2827" w14:textId="77777777" w:rsidR="00DC3FB2" w:rsidRDefault="00DC3FB2" w:rsidP="00DC3FB2">
      <w:pPr>
        <w:pStyle w:val="NormalWeb"/>
        <w:shd w:val="clear" w:color="auto" w:fill="FFFFFF"/>
        <w:spacing w:before="0" w:beforeAutospacing="0" w:after="0" w:afterAutospacing="0"/>
        <w:jc w:val="both"/>
        <w:rPr>
          <w:rFonts w:ascii="Calibri" w:hAnsi="Calibri" w:cs="Calibri"/>
          <w:color w:val="000000"/>
        </w:rPr>
      </w:pPr>
      <w:r>
        <w:rPr>
          <w:rFonts w:ascii="Arial Black" w:hAnsi="Arial Black" w:cs="Calibri"/>
          <w:color w:val="000000"/>
          <w:sz w:val="30"/>
          <w:szCs w:val="30"/>
        </w:rPr>
        <w:t> </w:t>
      </w:r>
    </w:p>
    <w:p w14:paraId="6090555B" w14:textId="1C276132" w:rsidR="00DC3FB2" w:rsidRDefault="00DC3FB2" w:rsidP="00DC3FB2">
      <w:pPr>
        <w:pStyle w:val="NormalWeb"/>
        <w:shd w:val="clear" w:color="auto" w:fill="FFFFFF"/>
        <w:spacing w:before="0" w:beforeAutospacing="0" w:after="0" w:afterAutospacing="0"/>
        <w:jc w:val="both"/>
        <w:rPr>
          <w:rFonts w:ascii="Arial Black" w:hAnsi="Arial Black" w:cs="Calibri"/>
          <w:i/>
          <w:iCs/>
          <w:color w:val="000000"/>
          <w:sz w:val="30"/>
          <w:szCs w:val="30"/>
        </w:rPr>
      </w:pPr>
      <w:r>
        <w:rPr>
          <w:rFonts w:ascii="Arial Black" w:hAnsi="Arial Black" w:cs="Calibri"/>
          <w:i/>
          <w:iCs/>
          <w:color w:val="000000"/>
          <w:sz w:val="30"/>
          <w:szCs w:val="30"/>
        </w:rPr>
        <w:t>“Claim 8 hours account on (date) while working (job), carrier violated the meal period agreement.  I was not given a proper 20 minute meal period. (Add times when stopped, came in, talked to manager, went out, moved, etc. to substantiate the claim.)”</w:t>
      </w:r>
    </w:p>
    <w:p w14:paraId="2DC88C8A" w14:textId="01C447A7" w:rsidR="00DC3FB2" w:rsidRDefault="00DC3FB2" w:rsidP="00DC3FB2">
      <w:pPr>
        <w:pStyle w:val="NormalWeb"/>
        <w:shd w:val="clear" w:color="auto" w:fill="FFFFFF"/>
        <w:spacing w:before="0" w:beforeAutospacing="0" w:after="0" w:afterAutospacing="0"/>
        <w:jc w:val="both"/>
        <w:rPr>
          <w:rFonts w:ascii="Arial Black" w:hAnsi="Arial Black" w:cs="Calibri"/>
          <w:i/>
          <w:iCs/>
          <w:color w:val="000000"/>
          <w:sz w:val="30"/>
          <w:szCs w:val="30"/>
        </w:rPr>
      </w:pPr>
    </w:p>
    <w:p w14:paraId="61FD8A03" w14:textId="30FEB287" w:rsidR="00DC3FB2" w:rsidRDefault="00DC3FB2" w:rsidP="00DC3FB2">
      <w:pPr>
        <w:pStyle w:val="NormalWeb"/>
        <w:shd w:val="clear" w:color="auto" w:fill="FFFFFF"/>
        <w:spacing w:before="0" w:beforeAutospacing="0" w:after="0" w:afterAutospacing="0"/>
        <w:jc w:val="both"/>
        <w:rPr>
          <w:rFonts w:ascii="Arial Black" w:hAnsi="Arial Black" w:cs="Calibri"/>
          <w:i/>
          <w:iCs/>
          <w:color w:val="000000"/>
          <w:sz w:val="30"/>
          <w:szCs w:val="30"/>
        </w:rPr>
      </w:pPr>
      <w:r>
        <w:rPr>
          <w:rFonts w:ascii="Arial Black" w:hAnsi="Arial Black" w:cs="Calibri"/>
          <w:i/>
          <w:iCs/>
          <w:color w:val="000000"/>
          <w:sz w:val="30"/>
          <w:szCs w:val="30"/>
        </w:rPr>
        <w:t>Thank you,</w:t>
      </w:r>
    </w:p>
    <w:p w14:paraId="3613C2B4" w14:textId="79CCF875" w:rsidR="00DC3FB2" w:rsidRDefault="00DC3FB2" w:rsidP="00DC3FB2">
      <w:pPr>
        <w:pStyle w:val="NormalWeb"/>
        <w:shd w:val="clear" w:color="auto" w:fill="FFFFFF"/>
        <w:spacing w:before="0" w:beforeAutospacing="0" w:after="0" w:afterAutospacing="0"/>
        <w:jc w:val="both"/>
        <w:rPr>
          <w:rFonts w:ascii="Calibri" w:hAnsi="Calibri" w:cs="Calibri"/>
          <w:color w:val="000000"/>
        </w:rPr>
      </w:pPr>
      <w:r>
        <w:rPr>
          <w:rFonts w:ascii="Arial Black" w:hAnsi="Arial Black" w:cs="Calibri"/>
          <w:i/>
          <w:iCs/>
          <w:color w:val="000000"/>
          <w:sz w:val="30"/>
          <w:szCs w:val="30"/>
        </w:rPr>
        <w:t>Ralph</w:t>
      </w:r>
    </w:p>
    <w:p w14:paraId="321BC55F" w14:textId="77777777" w:rsidR="00DC3FB2" w:rsidRPr="00DC3FB2" w:rsidRDefault="00DC3FB2">
      <w:pPr>
        <w:rPr>
          <w:sz w:val="48"/>
          <w:szCs w:val="48"/>
        </w:rPr>
      </w:pPr>
    </w:p>
    <w:sectPr w:rsidR="00DC3FB2" w:rsidRPr="00DC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B2"/>
    <w:rsid w:val="0069068D"/>
    <w:rsid w:val="00DC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31CD"/>
  <w15:chartTrackingRefBased/>
  <w15:docId w15:val="{62C462D0-A20E-4354-A011-E0BF2D3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5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rehardy1965@gmail.com</dc:creator>
  <cp:keywords/>
  <dc:description/>
  <cp:lastModifiedBy>rehardy1965@gmail.com</cp:lastModifiedBy>
  <cp:revision>1</cp:revision>
  <dcterms:created xsi:type="dcterms:W3CDTF">2020-06-20T15:14:00Z</dcterms:created>
  <dcterms:modified xsi:type="dcterms:W3CDTF">2020-06-20T15:21:00Z</dcterms:modified>
</cp:coreProperties>
</file>